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3" w:rsidRDefault="00B618B3"/>
    <w:p w:rsidR="00007F47" w:rsidRDefault="00007F47" w:rsidP="00007F47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Pr="00007F47">
        <w:rPr>
          <w:rFonts w:ascii="Times New Roman" w:hAnsi="Times New Roman" w:cs="Times New Roman"/>
          <w:b/>
        </w:rPr>
        <w:t>МУНИЦИПАЛЬНОЕ   АВТОНОМНОЕ  ОБЩЕОБРАЗОВАТЕЛЬНОЕ  УЧРЕЖД</w:t>
      </w:r>
      <w:r w:rsidRPr="00007F47">
        <w:rPr>
          <w:rFonts w:ascii="Times New Roman" w:hAnsi="Times New Roman" w:cs="Times New Roman"/>
          <w:b/>
        </w:rPr>
        <w:t>Е</w:t>
      </w:r>
      <w:r w:rsidRPr="00007F47">
        <w:rPr>
          <w:rFonts w:ascii="Times New Roman" w:hAnsi="Times New Roman" w:cs="Times New Roman"/>
          <w:b/>
        </w:rPr>
        <w:t>НИЕ СРЕДНЯЯ  ОБЩЕОБРАЗОВАТЕЛЬНАЯ  ШКОЛА №17  ИМЕНИ  ЭДУАРДА  ЕСАЯНА МУНИЦИПАЛЬНОГО ОБР</w:t>
      </w:r>
      <w:r w:rsidRPr="00007F4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ЗОВАНИЯ ГОРОД-КУРОРТ ГЕЛЕНДЖИК</w:t>
      </w:r>
    </w:p>
    <w:p w:rsidR="00007F47" w:rsidRPr="00007F47" w:rsidRDefault="00007F47" w:rsidP="00007F47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007F47" w:rsidRDefault="004411FF" w:rsidP="004411FF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4411FF" w:rsidRPr="004411FF" w:rsidRDefault="004411FF" w:rsidP="004411FF">
      <w:pPr>
        <w:tabs>
          <w:tab w:val="left" w:pos="3900"/>
        </w:tabs>
        <w:jc w:val="center"/>
        <w:rPr>
          <w:rFonts w:ascii="Times New Roman" w:hAnsi="Times New Roman" w:cs="Times New Roman"/>
          <w:b/>
        </w:rPr>
      </w:pPr>
    </w:p>
    <w:p w:rsidR="00007F47" w:rsidRPr="00007F47" w:rsidRDefault="00007F47" w:rsidP="00007F47">
      <w:pPr>
        <w:tabs>
          <w:tab w:val="left" w:pos="3686"/>
        </w:tabs>
        <w:rPr>
          <w:rFonts w:ascii="Times New Roman" w:hAnsi="Times New Roman" w:cs="Times New Roman"/>
        </w:rPr>
      </w:pPr>
      <w:r w:rsidRPr="00007F47">
        <w:rPr>
          <w:rFonts w:ascii="Times New Roman" w:hAnsi="Times New Roman" w:cs="Times New Roman"/>
        </w:rPr>
        <w:t>«___»______ 2023г.                                                                                       №______</w:t>
      </w:r>
    </w:p>
    <w:p w:rsidR="004411FF" w:rsidRDefault="00007F47" w:rsidP="004411FF">
      <w:pPr>
        <w:tabs>
          <w:tab w:val="left" w:pos="3900"/>
        </w:tabs>
        <w:jc w:val="center"/>
        <w:rPr>
          <w:rFonts w:ascii="Times New Roman" w:hAnsi="Times New Roman" w:cs="Times New Roman"/>
        </w:rPr>
      </w:pPr>
      <w:proofErr w:type="spellStart"/>
      <w:r w:rsidRPr="00007F47">
        <w:rPr>
          <w:rFonts w:ascii="Times New Roman" w:hAnsi="Times New Roman" w:cs="Times New Roman"/>
        </w:rPr>
        <w:t>с</w:t>
      </w:r>
      <w:proofErr w:type="gramStart"/>
      <w:r w:rsidRPr="00007F47">
        <w:rPr>
          <w:rFonts w:ascii="Times New Roman" w:hAnsi="Times New Roman" w:cs="Times New Roman"/>
        </w:rPr>
        <w:t>.А</w:t>
      </w:r>
      <w:proofErr w:type="gramEnd"/>
      <w:r w:rsidRPr="00007F47">
        <w:rPr>
          <w:rFonts w:ascii="Times New Roman" w:hAnsi="Times New Roman" w:cs="Times New Roman"/>
        </w:rPr>
        <w:t>рхипо-Осиповка</w:t>
      </w:r>
      <w:proofErr w:type="spellEnd"/>
    </w:p>
    <w:p w:rsidR="004411FF" w:rsidRPr="00007F47" w:rsidRDefault="004411FF" w:rsidP="004411FF">
      <w:pPr>
        <w:tabs>
          <w:tab w:val="left" w:pos="3900"/>
        </w:tabs>
        <w:jc w:val="center"/>
        <w:rPr>
          <w:rFonts w:ascii="Times New Roman" w:hAnsi="Times New Roman" w:cs="Times New Roman"/>
        </w:rPr>
      </w:pPr>
    </w:p>
    <w:p w:rsidR="004411FF" w:rsidRDefault="00B618B3" w:rsidP="004411FF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tab/>
      </w:r>
      <w:r>
        <w:rPr>
          <w:b/>
          <w:bCs/>
          <w:color w:val="000000"/>
          <w:lang w:eastAsia="ru-RU" w:bidi="ru-RU"/>
        </w:rPr>
        <w:t xml:space="preserve">О реализации </w:t>
      </w:r>
      <w:proofErr w:type="spellStart"/>
      <w:r>
        <w:rPr>
          <w:b/>
          <w:bCs/>
          <w:color w:val="000000"/>
          <w:lang w:eastAsia="ru-RU" w:bidi="ru-RU"/>
        </w:rPr>
        <w:t>профориентационного</w:t>
      </w:r>
      <w:proofErr w:type="spellEnd"/>
      <w:r>
        <w:rPr>
          <w:b/>
          <w:bCs/>
          <w:color w:val="000000"/>
          <w:lang w:eastAsia="ru-RU" w:bidi="ru-RU"/>
        </w:rPr>
        <w:t xml:space="preserve"> минимума</w:t>
      </w:r>
      <w:r>
        <w:rPr>
          <w:b/>
          <w:bCs/>
          <w:color w:val="000000"/>
          <w:lang w:eastAsia="ru-RU" w:bidi="ru-RU"/>
        </w:rPr>
        <w:br/>
        <w:t xml:space="preserve">в </w:t>
      </w:r>
      <w:r w:rsidR="00007F47">
        <w:rPr>
          <w:b/>
          <w:bCs/>
          <w:color w:val="000000"/>
          <w:lang w:eastAsia="ru-RU" w:bidi="ru-RU"/>
        </w:rPr>
        <w:t xml:space="preserve">МАОУ СОШ №17 им. Эдуарда </w:t>
      </w:r>
      <w:proofErr w:type="spellStart"/>
      <w:r w:rsidR="00007F47">
        <w:rPr>
          <w:b/>
          <w:bCs/>
          <w:color w:val="000000"/>
          <w:lang w:eastAsia="ru-RU" w:bidi="ru-RU"/>
        </w:rPr>
        <w:t>Есаяна</w:t>
      </w:r>
      <w:proofErr w:type="spellEnd"/>
      <w:r>
        <w:rPr>
          <w:b/>
          <w:bCs/>
          <w:color w:val="000000"/>
          <w:lang w:eastAsia="ru-RU" w:bidi="ru-RU"/>
        </w:rPr>
        <w:br/>
        <w:t>муниципальном образовании город-курорт Геленджик</w:t>
      </w:r>
      <w:r>
        <w:rPr>
          <w:b/>
          <w:bCs/>
          <w:color w:val="000000"/>
          <w:lang w:eastAsia="ru-RU" w:bidi="ru-RU"/>
        </w:rPr>
        <w:br/>
        <w:t>на 2023-2024 учебном году</w:t>
      </w:r>
    </w:p>
    <w:p w:rsidR="004411FF" w:rsidRDefault="004411FF" w:rsidP="004411FF">
      <w:pPr>
        <w:pStyle w:val="1"/>
        <w:ind w:firstLine="0"/>
        <w:jc w:val="center"/>
      </w:pPr>
    </w:p>
    <w:p w:rsidR="004411FF" w:rsidRDefault="004411FF" w:rsidP="004411FF">
      <w:pPr>
        <w:pStyle w:val="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</w:t>
      </w:r>
      <w:proofErr w:type="gramStart"/>
      <w:r w:rsidR="00B618B3">
        <w:rPr>
          <w:color w:val="000000"/>
          <w:lang w:eastAsia="ru-RU" w:bidi="ru-RU"/>
        </w:rPr>
        <w:t xml:space="preserve">С целью обеспечения готовности общеобразовательных организаций к началу 2023-2024 учебного года с учетом введения </w:t>
      </w:r>
      <w:proofErr w:type="spellStart"/>
      <w:r w:rsidR="00B618B3">
        <w:rPr>
          <w:color w:val="000000"/>
          <w:lang w:eastAsia="ru-RU" w:bidi="ru-RU"/>
        </w:rPr>
        <w:t>профориентационного</w:t>
      </w:r>
      <w:proofErr w:type="spellEnd"/>
      <w:r w:rsidR="00B618B3">
        <w:rPr>
          <w:color w:val="000000"/>
          <w:lang w:eastAsia="ru-RU" w:bidi="ru-RU"/>
        </w:rPr>
        <w:t xml:space="preserve"> минимума в общеобразовательных учреждений муниципального образования город-курорт Ге</w:t>
      </w:r>
      <w:r w:rsidR="00007F47">
        <w:rPr>
          <w:color w:val="000000"/>
          <w:lang w:eastAsia="ru-RU" w:bidi="ru-RU"/>
        </w:rPr>
        <w:t>ленджик, руководствуясь статьёй</w:t>
      </w:r>
      <w:r w:rsidR="00B618B3">
        <w:rPr>
          <w:color w:val="000000"/>
          <w:lang w:eastAsia="ru-RU" w:bidi="ru-RU"/>
        </w:rPr>
        <w:t xml:space="preserve"> Устава </w:t>
      </w:r>
      <w:r w:rsidR="00007F47">
        <w:rPr>
          <w:color w:val="000000"/>
          <w:lang w:eastAsia="ru-RU" w:bidi="ru-RU"/>
        </w:rPr>
        <w:t xml:space="preserve">МАОУ СОШ№17 им. Эдуарда </w:t>
      </w:r>
      <w:proofErr w:type="spellStart"/>
      <w:r w:rsidR="00007F47">
        <w:rPr>
          <w:color w:val="000000"/>
          <w:lang w:eastAsia="ru-RU" w:bidi="ru-RU"/>
        </w:rPr>
        <w:t>Есаяна</w:t>
      </w:r>
      <w:proofErr w:type="spellEnd"/>
      <w:r w:rsidR="00007F47">
        <w:rPr>
          <w:color w:val="000000"/>
          <w:lang w:eastAsia="ru-RU" w:bidi="ru-RU"/>
        </w:rPr>
        <w:t xml:space="preserve"> </w:t>
      </w:r>
      <w:r w:rsidR="00B618B3">
        <w:rPr>
          <w:color w:val="000000"/>
          <w:lang w:eastAsia="ru-RU" w:bidi="ru-RU"/>
        </w:rPr>
        <w:t>муниципального образования го</w:t>
      </w:r>
      <w:r w:rsidR="00007F47">
        <w:rPr>
          <w:color w:val="000000"/>
          <w:lang w:eastAsia="ru-RU" w:bidi="ru-RU"/>
        </w:rPr>
        <w:t>род-курорт Геленджик, ПРИКАЗЫВАЮ</w:t>
      </w:r>
      <w:r w:rsidR="00B618B3">
        <w:rPr>
          <w:color w:val="000000"/>
          <w:lang w:eastAsia="ru-RU" w:bidi="ru-RU"/>
        </w:rPr>
        <w:t>:</w:t>
      </w:r>
      <w:proofErr w:type="gramEnd"/>
    </w:p>
    <w:p w:rsidR="004411FF" w:rsidRPr="004411FF" w:rsidRDefault="004411FF" w:rsidP="004411FF">
      <w:pPr>
        <w:pStyle w:val="1"/>
        <w:ind w:firstLine="0"/>
        <w:jc w:val="both"/>
      </w:pPr>
    </w:p>
    <w:p w:rsidR="00007F47" w:rsidRDefault="00007F47" w:rsidP="00007F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</w:t>
      </w:r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.Разработать и утвердить план мероприятий </w:t>
      </w:r>
      <w:proofErr w:type="spellStart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 для обучающихся 6-11 классов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МАОУ СОШ№17 им. Эдуарда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Есаяна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обеспечить реализацию </w:t>
      </w:r>
      <w:proofErr w:type="spellStart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профориентационного</w:t>
      </w:r>
      <w:proofErr w:type="spellEnd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минимума в 2023-2</w:t>
      </w:r>
      <w:r w:rsidR="004D22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024 учебном году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07F47" w:rsidRDefault="00B618B3" w:rsidP="00007F47">
      <w:pPr>
        <w:spacing w:after="0" w:line="240" w:lineRule="auto"/>
        <w:jc w:val="both"/>
        <w:rPr>
          <w:color w:val="000000"/>
          <w:lang w:eastAsia="ru-RU" w:bidi="ru-RU"/>
        </w:rPr>
      </w:pPr>
      <w:r>
        <w:tab/>
      </w:r>
      <w:r w:rsidR="00007F47" w:rsidRPr="00007F47">
        <w:rPr>
          <w:rFonts w:ascii="Times New Roman" w:hAnsi="Times New Roman" w:cs="Times New Roman"/>
          <w:sz w:val="28"/>
          <w:szCs w:val="28"/>
        </w:rPr>
        <w:t xml:space="preserve"> 2</w:t>
      </w:r>
      <w:r w:rsidR="00007F47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азначить ответственного за реализацию </w:t>
      </w:r>
      <w:proofErr w:type="spellStart"/>
      <w:r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профориентационного</w:t>
      </w:r>
      <w:proofErr w:type="spellEnd"/>
      <w:r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минимума в</w:t>
      </w:r>
      <w:r w:rsid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МАОУ СОШ №17 им. Эдуарда </w:t>
      </w:r>
      <w:proofErr w:type="spellStart"/>
      <w:r w:rsid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Есаяна</w:t>
      </w:r>
      <w:proofErr w:type="spellEnd"/>
      <w:r w:rsid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заместителя директора по УМР Комарову Т.М</w:t>
      </w:r>
      <w:r>
        <w:rPr>
          <w:color w:val="000000"/>
          <w:lang w:eastAsia="ru-RU" w:bidi="ru-RU"/>
        </w:rPr>
        <w:t>.</w:t>
      </w:r>
    </w:p>
    <w:p w:rsidR="00B618B3" w:rsidRPr="00007F47" w:rsidRDefault="00007F47" w:rsidP="00007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до 29 сентября 2023 года провести разъяснительную работу с педагогическими работниками по реализации </w:t>
      </w:r>
      <w:proofErr w:type="spellStart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профориентационного</w:t>
      </w:r>
      <w:proofErr w:type="spellEnd"/>
      <w:r w:rsidR="00B618B3" w:rsidRPr="00007F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минимума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МАОУ СОШ№17 им. Эдуарда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Есаяна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07F47" w:rsidRPr="00007F47" w:rsidRDefault="00007F47" w:rsidP="00007F47">
      <w:pPr>
        <w:pStyle w:val="1"/>
        <w:tabs>
          <w:tab w:val="left" w:pos="966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4.Е</w:t>
      </w:r>
      <w:r w:rsidR="00B618B3">
        <w:rPr>
          <w:color w:val="000000"/>
          <w:lang w:eastAsia="ru-RU" w:bidi="ru-RU"/>
        </w:rPr>
        <w:t xml:space="preserve">женедельно (до среды) осуществлять сбор отзывов (согласно инструкции) о проекте «Билет в будущее», </w:t>
      </w:r>
      <w:proofErr w:type="spellStart"/>
      <w:r w:rsidR="00B618B3">
        <w:rPr>
          <w:color w:val="000000"/>
          <w:lang w:eastAsia="ru-RU" w:bidi="ru-RU"/>
        </w:rPr>
        <w:t>профминимуме</w:t>
      </w:r>
      <w:proofErr w:type="spellEnd"/>
      <w:r w:rsidR="00B618B3">
        <w:rPr>
          <w:color w:val="000000"/>
          <w:lang w:eastAsia="ru-RU" w:bidi="ru-RU"/>
        </w:rPr>
        <w:t>, о курсе за</w:t>
      </w:r>
      <w:r>
        <w:rPr>
          <w:color w:val="000000"/>
          <w:lang w:eastAsia="ru-RU" w:bidi="ru-RU"/>
        </w:rPr>
        <w:t>нятий «Россия - мои горизонты».</w:t>
      </w:r>
    </w:p>
    <w:p w:rsidR="00B618B3" w:rsidRDefault="00007F47" w:rsidP="004411FF">
      <w:pPr>
        <w:pStyle w:val="1"/>
        <w:tabs>
          <w:tab w:val="left" w:pos="951"/>
        </w:tabs>
        <w:ind w:firstLine="700"/>
        <w:jc w:val="both"/>
      </w:pPr>
      <w:r>
        <w:rPr>
          <w:color w:val="000000"/>
          <w:lang w:eastAsia="ru-RU" w:bidi="ru-RU"/>
        </w:rPr>
        <w:t>5.П</w:t>
      </w:r>
      <w:r w:rsidR="00B618B3">
        <w:rPr>
          <w:color w:val="000000"/>
          <w:lang w:eastAsia="ru-RU" w:bidi="ru-RU"/>
        </w:rPr>
        <w:t>ровести информационно - разъ</w:t>
      </w:r>
      <w:r>
        <w:rPr>
          <w:color w:val="000000"/>
          <w:lang w:eastAsia="ru-RU" w:bidi="ru-RU"/>
        </w:rPr>
        <w:t xml:space="preserve">яснительные работу с родителями </w:t>
      </w:r>
      <w:proofErr w:type="gramStart"/>
      <w:r w:rsidR="00B618B3">
        <w:rPr>
          <w:color w:val="000000"/>
          <w:lang w:eastAsia="ru-RU" w:bidi="ru-RU"/>
        </w:rPr>
        <w:t>об</w:t>
      </w:r>
      <w:r>
        <w:rPr>
          <w:color w:val="000000"/>
          <w:lang w:eastAsia="ru-RU" w:bidi="ru-RU"/>
        </w:rPr>
        <w:t>учаю</w:t>
      </w:r>
      <w:r w:rsidR="00B618B3">
        <w:rPr>
          <w:color w:val="000000"/>
          <w:lang w:eastAsia="ru-RU" w:bidi="ru-RU"/>
        </w:rPr>
        <w:t>щихся</w:t>
      </w:r>
      <w:proofErr w:type="gramEnd"/>
      <w:r w:rsidR="00B618B3">
        <w:rPr>
          <w:color w:val="000000"/>
          <w:lang w:eastAsia="ru-RU" w:bidi="ru-RU"/>
        </w:rPr>
        <w:t xml:space="preserve"> о реализации</w:t>
      </w:r>
      <w:r w:rsidR="004411FF">
        <w:rPr>
          <w:color w:val="000000"/>
          <w:lang w:eastAsia="ru-RU" w:bidi="ru-RU"/>
        </w:rPr>
        <w:t xml:space="preserve"> </w:t>
      </w:r>
      <w:proofErr w:type="spellStart"/>
      <w:r w:rsidR="004411FF">
        <w:rPr>
          <w:color w:val="000000"/>
          <w:lang w:eastAsia="ru-RU" w:bidi="ru-RU"/>
        </w:rPr>
        <w:t>профориентационного</w:t>
      </w:r>
      <w:proofErr w:type="spellEnd"/>
      <w:r w:rsidR="004411FF">
        <w:rPr>
          <w:color w:val="000000"/>
          <w:lang w:eastAsia="ru-RU" w:bidi="ru-RU"/>
        </w:rPr>
        <w:t xml:space="preserve"> минимума в </w:t>
      </w:r>
      <w:r w:rsidR="00B618B3">
        <w:rPr>
          <w:color w:val="000000"/>
          <w:lang w:eastAsia="ru-RU" w:bidi="ru-RU"/>
        </w:rPr>
        <w:t>учреждении.</w:t>
      </w:r>
    </w:p>
    <w:p w:rsidR="00B618B3" w:rsidRDefault="00007F47" w:rsidP="00007F47">
      <w:pPr>
        <w:pStyle w:val="1"/>
        <w:tabs>
          <w:tab w:val="left" w:pos="956"/>
        </w:tabs>
        <w:ind w:firstLine="0"/>
        <w:jc w:val="both"/>
      </w:pPr>
      <w:r>
        <w:rPr>
          <w:color w:val="000000"/>
          <w:lang w:eastAsia="ru-RU" w:bidi="ru-RU"/>
        </w:rPr>
        <w:t xml:space="preserve">          </w:t>
      </w:r>
      <w:proofErr w:type="gramStart"/>
      <w:r>
        <w:rPr>
          <w:color w:val="000000"/>
          <w:lang w:eastAsia="ru-RU" w:bidi="ru-RU"/>
        </w:rPr>
        <w:t>6.Р</w:t>
      </w:r>
      <w:r w:rsidR="00B618B3">
        <w:rPr>
          <w:color w:val="000000"/>
          <w:lang w:eastAsia="ru-RU" w:bidi="ru-RU"/>
        </w:rPr>
        <w:t>азработать в срок до 26 октября 2023 года информационный раздел «</w:t>
      </w:r>
      <w:proofErr w:type="spellStart"/>
      <w:r w:rsidR="00B618B3">
        <w:rPr>
          <w:color w:val="000000"/>
          <w:lang w:eastAsia="ru-RU" w:bidi="ru-RU"/>
        </w:rPr>
        <w:t>Профминимум</w:t>
      </w:r>
      <w:proofErr w:type="spellEnd"/>
      <w:r w:rsidR="00B618B3">
        <w:rPr>
          <w:color w:val="000000"/>
          <w:lang w:eastAsia="ru-RU" w:bidi="ru-RU"/>
        </w:rPr>
        <w:t xml:space="preserve">» на сайте образовательного учреждения (разместить нормативную документацию по реализации </w:t>
      </w:r>
      <w:proofErr w:type="spellStart"/>
      <w:r w:rsidR="00B618B3">
        <w:rPr>
          <w:color w:val="000000"/>
          <w:lang w:eastAsia="ru-RU" w:bidi="ru-RU"/>
        </w:rPr>
        <w:t>профориентационного</w:t>
      </w:r>
      <w:proofErr w:type="spellEnd"/>
      <w:r w:rsidR="00B618B3">
        <w:rPr>
          <w:color w:val="000000"/>
          <w:lang w:eastAsia="ru-RU" w:bidi="ru-RU"/>
        </w:rPr>
        <w:t xml:space="preserve"> минимума в образовательном учреждении (приказ, план работы, отчет об участии в </w:t>
      </w:r>
      <w:r w:rsidR="00B618B3">
        <w:rPr>
          <w:color w:val="000000"/>
          <w:lang w:eastAsia="ru-RU" w:bidi="ru-RU"/>
        </w:rPr>
        <w:lastRenderedPageBreak/>
        <w:t>мероприятиях (еженедельный, в том числе «Россия - моя горизонты», проект «Билет в будущее» и др.).</w:t>
      </w:r>
      <w:proofErr w:type="gramEnd"/>
    </w:p>
    <w:p w:rsidR="00B618B3" w:rsidRPr="00007F47" w:rsidRDefault="00007F47" w:rsidP="00007F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47">
        <w:rPr>
          <w:rFonts w:ascii="Times New Roman" w:hAnsi="Times New Roman" w:cs="Times New Roman"/>
          <w:sz w:val="28"/>
          <w:szCs w:val="28"/>
        </w:rPr>
        <w:t xml:space="preserve">          7</w:t>
      </w:r>
      <w:r w:rsidR="00B618B3" w:rsidRPr="00007F4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618B3" w:rsidRPr="00007F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18B3" w:rsidRPr="00007F47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B618B3" w:rsidRDefault="00B618B3" w:rsidP="00007F47">
      <w:pPr>
        <w:jc w:val="both"/>
        <w:rPr>
          <w:sz w:val="16"/>
          <w:szCs w:val="16"/>
        </w:rPr>
      </w:pPr>
    </w:p>
    <w:p w:rsidR="00B618B3" w:rsidRDefault="00B618B3" w:rsidP="00007F47">
      <w:pPr>
        <w:jc w:val="both"/>
      </w:pPr>
    </w:p>
    <w:p w:rsidR="004411FF" w:rsidRDefault="004411FF" w:rsidP="00007F47">
      <w:pPr>
        <w:jc w:val="both"/>
      </w:pPr>
      <w:bookmarkStart w:id="0" w:name="_GoBack"/>
      <w:bookmarkEnd w:id="0"/>
    </w:p>
    <w:p w:rsidR="00B618B3" w:rsidRPr="00007F47" w:rsidRDefault="00B618B3" w:rsidP="004D22EB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7F47">
        <w:rPr>
          <w:rFonts w:ascii="Times New Roman" w:hAnsi="Times New Roman" w:cs="Times New Roman"/>
          <w:sz w:val="28"/>
          <w:szCs w:val="28"/>
        </w:rPr>
        <w:t>Директор МАОУ СОШ №17</w:t>
      </w:r>
    </w:p>
    <w:p w:rsidR="00B618B3" w:rsidRPr="00007F47" w:rsidRDefault="00B618B3" w:rsidP="004D22EB">
      <w:pPr>
        <w:tabs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  <w:sectPr w:rsidR="00B618B3" w:rsidRPr="00007F47" w:rsidSect="00834754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07F47">
        <w:rPr>
          <w:rFonts w:ascii="Times New Roman" w:hAnsi="Times New Roman" w:cs="Times New Roman"/>
          <w:sz w:val="28"/>
          <w:szCs w:val="28"/>
        </w:rPr>
        <w:t xml:space="preserve">им. Эдуарда </w:t>
      </w:r>
      <w:proofErr w:type="spellStart"/>
      <w:r w:rsidRPr="00007F47">
        <w:rPr>
          <w:rFonts w:ascii="Times New Roman" w:hAnsi="Times New Roman" w:cs="Times New Roman"/>
          <w:sz w:val="28"/>
          <w:szCs w:val="28"/>
        </w:rPr>
        <w:t>Есаяна</w:t>
      </w:r>
      <w:proofErr w:type="spellEnd"/>
      <w:r w:rsidRPr="00007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007F47">
        <w:rPr>
          <w:rFonts w:ascii="Times New Roman" w:hAnsi="Times New Roman" w:cs="Times New Roman"/>
          <w:sz w:val="28"/>
          <w:szCs w:val="28"/>
        </w:rPr>
        <w:t>Е.В.Батищева</w:t>
      </w:r>
      <w:proofErr w:type="spellEnd"/>
    </w:p>
    <w:p w:rsidR="004D22EB" w:rsidRPr="004D22EB" w:rsidRDefault="004D22EB" w:rsidP="004D22EB">
      <w:pPr>
        <w:pStyle w:val="1"/>
        <w:ind w:left="10400" w:firstLine="0"/>
        <w:rPr>
          <w:sz w:val="24"/>
          <w:szCs w:val="24"/>
        </w:rPr>
      </w:pPr>
      <w:r w:rsidRPr="004D22EB">
        <w:rPr>
          <w:sz w:val="24"/>
          <w:szCs w:val="24"/>
        </w:rPr>
        <w:t>УТВЕРЖДАЮ:</w:t>
      </w:r>
    </w:p>
    <w:p w:rsidR="00B618B3" w:rsidRPr="004D22EB" w:rsidRDefault="004D22EB" w:rsidP="00B618B3">
      <w:pPr>
        <w:pStyle w:val="1"/>
        <w:ind w:left="10400" w:firstLine="0"/>
        <w:rPr>
          <w:sz w:val="24"/>
          <w:szCs w:val="24"/>
        </w:rPr>
      </w:pPr>
      <w:r w:rsidRPr="004D22EB">
        <w:rPr>
          <w:sz w:val="24"/>
          <w:szCs w:val="24"/>
        </w:rPr>
        <w:t>Директор</w:t>
      </w:r>
      <w:r w:rsidR="004411FF" w:rsidRPr="004D22EB">
        <w:rPr>
          <w:sz w:val="24"/>
          <w:szCs w:val="24"/>
        </w:rPr>
        <w:t xml:space="preserve"> МАОУ СОШ№17 им. Эдуарда </w:t>
      </w:r>
      <w:proofErr w:type="spellStart"/>
      <w:r w:rsidR="004411FF" w:rsidRPr="004D22EB">
        <w:rPr>
          <w:sz w:val="24"/>
          <w:szCs w:val="24"/>
        </w:rPr>
        <w:t>Есаяна</w:t>
      </w:r>
      <w:proofErr w:type="spellEnd"/>
      <w:r w:rsidR="004411FF" w:rsidRPr="004D22EB">
        <w:rPr>
          <w:sz w:val="24"/>
          <w:szCs w:val="24"/>
        </w:rPr>
        <w:t xml:space="preserve"> </w:t>
      </w:r>
      <w:r w:rsidR="00B618B3" w:rsidRPr="004D22EB">
        <w:rPr>
          <w:sz w:val="24"/>
          <w:szCs w:val="24"/>
        </w:rPr>
        <w:t>муниципального образования город-курорт Геленджик</w:t>
      </w:r>
    </w:p>
    <w:p w:rsidR="004D22EB" w:rsidRPr="004D22EB" w:rsidRDefault="004D22EB" w:rsidP="00B618B3">
      <w:pPr>
        <w:pStyle w:val="1"/>
        <w:ind w:left="1040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22EB">
        <w:rPr>
          <w:sz w:val="24"/>
          <w:szCs w:val="24"/>
        </w:rPr>
        <w:t>____________</w:t>
      </w:r>
      <w:proofErr w:type="spellStart"/>
      <w:r w:rsidRPr="004D22EB">
        <w:rPr>
          <w:sz w:val="24"/>
          <w:szCs w:val="24"/>
        </w:rPr>
        <w:t>Е.В.Батищева</w:t>
      </w:r>
      <w:proofErr w:type="spellEnd"/>
    </w:p>
    <w:p w:rsidR="00B618B3" w:rsidRDefault="00B618B3" w:rsidP="00B618B3">
      <w:pPr>
        <w:pStyle w:val="1"/>
        <w:spacing w:after="300"/>
        <w:ind w:firstLine="0"/>
        <w:jc w:val="center"/>
      </w:pPr>
      <w:r>
        <w:rPr>
          <w:b/>
          <w:bCs/>
        </w:rPr>
        <w:t>План мероприятий</w:t>
      </w:r>
      <w:r>
        <w:rPr>
          <w:b/>
          <w:bCs/>
        </w:rPr>
        <w:br/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направленности для обучающихся 6-11 классов в муниципальном образовании</w:t>
      </w:r>
      <w:r>
        <w:rPr>
          <w:b/>
          <w:bCs/>
        </w:rPr>
        <w:br/>
        <w:t>город-курорт Геленджик на 2023 - 2024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875"/>
        <w:gridCol w:w="3307"/>
        <w:gridCol w:w="3024"/>
        <w:gridCol w:w="2184"/>
      </w:tblGrid>
      <w:tr w:rsidR="00B618B3" w:rsidTr="00DA68CB">
        <w:trPr>
          <w:trHeight w:hRule="exact" w:val="58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</w:tr>
      <w:tr w:rsidR="00B618B3" w:rsidTr="00DA68CB">
        <w:trPr>
          <w:trHeight w:hRule="exact" w:val="283"/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B618B3" w:rsidTr="00DA68CB">
        <w:trPr>
          <w:trHeight w:hRule="exact" w:val="13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tabs>
                <w:tab w:val="left" w:pos="1608"/>
                <w:tab w:val="left" w:pos="2357"/>
                <w:tab w:val="left" w:pos="3629"/>
                <w:tab w:val="left" w:pos="45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элементов, носящих </w:t>
            </w:r>
            <w:proofErr w:type="spellStart"/>
            <w:r>
              <w:rPr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sz w:val="24"/>
                <w:szCs w:val="24"/>
              </w:rPr>
              <w:t xml:space="preserve"> характер,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уроки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предметам</w:t>
            </w:r>
          </w:p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общеобразовательного цикла согласно Методическим рекомендациям по реализации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минимума в образовательных организациях РФ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классов, включая обучающихся с ОВЗ и инвалидностью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288"/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B618B3" w:rsidTr="00DA68CB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курса внеурочной деятельности занятий «</w:t>
            </w: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горизонты» с использованием регионального компонента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классов, включая обучающихся с ОВЗ и инвалидностью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образовательном проекте «Урок цифры»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классов, включая обучающихся с ОВЗ и инвалидностью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E21091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spacing w:line="204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проектной деятельности обучающихся в рамках реализации </w:t>
            </w:r>
            <w:proofErr w:type="spellStart"/>
            <w:r>
              <w:rPr>
                <w:sz w:val="24"/>
                <w:szCs w:val="24"/>
              </w:rPr>
              <w:t>профминимума</w:t>
            </w:r>
            <w:proofErr w:type="spellEnd"/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классов,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</w:t>
            </w:r>
          </w:p>
        </w:tc>
      </w:tr>
    </w:tbl>
    <w:p w:rsidR="00B618B3" w:rsidRDefault="00B618B3" w:rsidP="00B618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875"/>
        <w:gridCol w:w="3312"/>
        <w:gridCol w:w="3019"/>
        <w:gridCol w:w="2184"/>
      </w:tblGrid>
      <w:tr w:rsidR="00B618B3" w:rsidTr="00DA68CB">
        <w:trPr>
          <w:trHeight w:hRule="exact" w:val="58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</w:tr>
      <w:tr w:rsidR="00B618B3" w:rsidTr="00DA68CB">
        <w:trPr>
          <w:trHeight w:hRule="exact" w:val="288"/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B618B3" w:rsidTr="00DA68CB">
        <w:trPr>
          <w:trHeight w:hRule="exact" w:val="12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spacing w:line="20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во Всероссийских родительских собраниях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(законными представителями) обучающихся 6-11 классов, включая обучающихся с ОВЗ и инвалидностью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121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spacing w:line="20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краевых родительских собраниях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spacing w:line="21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</w:t>
            </w:r>
            <w:proofErr w:type="gramStart"/>
            <w:r>
              <w:rPr>
                <w:sz w:val="24"/>
                <w:szCs w:val="24"/>
              </w:rPr>
              <w:t>законными</w:t>
            </w:r>
            <w:proofErr w:type="gramEnd"/>
            <w:r>
              <w:rPr>
                <w:sz w:val="24"/>
                <w:szCs w:val="24"/>
              </w:rPr>
              <w:t xml:space="preserve"> представителям и) обучающихся 6-11 классов, включая обучающихся с ОВЗ и инвалидностью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12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школьных и классных тематических </w:t>
            </w:r>
            <w:proofErr w:type="gramStart"/>
            <w:r>
              <w:rPr>
                <w:sz w:val="24"/>
                <w:szCs w:val="24"/>
              </w:rPr>
              <w:t>родительский</w:t>
            </w:r>
            <w:proofErr w:type="gramEnd"/>
            <w:r>
              <w:rPr>
                <w:sz w:val="24"/>
                <w:szCs w:val="24"/>
              </w:rPr>
              <w:t xml:space="preserve"> собраний родительских собраний (в зависимости от уровня реализации </w:t>
            </w:r>
            <w:proofErr w:type="spellStart"/>
            <w:r>
              <w:rPr>
                <w:sz w:val="24"/>
                <w:szCs w:val="24"/>
              </w:rPr>
              <w:t>профминимума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(законными представителями) обучающихся 6-11 классов, включая обучающихся с ОВЗ и инвалидностью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283"/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Практико-ориентированный модуль</w:t>
            </w:r>
          </w:p>
        </w:tc>
      </w:tr>
      <w:tr w:rsidR="00B618B3" w:rsidTr="00DA68CB">
        <w:trPr>
          <w:trHeight w:hRule="exact" w:val="111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E21091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19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tabs>
                <w:tab w:val="left" w:pos="1882"/>
                <w:tab w:val="left" w:pos="3518"/>
                <w:tab w:val="left" w:pos="432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экскурсий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предприятия</w:t>
            </w:r>
          </w:p>
          <w:p w:rsidR="00B618B3" w:rsidRDefault="00B618B3" w:rsidP="00DA68CB">
            <w:pPr>
              <w:pStyle w:val="a8"/>
              <w:tabs>
                <w:tab w:val="left" w:pos="2347"/>
                <w:tab w:val="left" w:pos="42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город-курорт</w:t>
            </w:r>
          </w:p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Геленджик (Санаторий «Красная </w:t>
            </w:r>
            <w:proofErr w:type="spellStart"/>
            <w:r>
              <w:rPr>
                <w:sz w:val="24"/>
                <w:szCs w:val="24"/>
              </w:rPr>
              <w:t>Талка</w:t>
            </w:r>
            <w:proofErr w:type="spellEnd"/>
            <w:r>
              <w:rPr>
                <w:sz w:val="24"/>
                <w:szCs w:val="24"/>
              </w:rPr>
              <w:t>», ООО «Хле</w:t>
            </w:r>
            <w:proofErr w:type="gramStart"/>
            <w:r>
              <w:rPr>
                <w:sz w:val="24"/>
                <w:szCs w:val="24"/>
              </w:rPr>
              <w:t>б-</w:t>
            </w:r>
            <w:proofErr w:type="gramEnd"/>
            <w:r>
              <w:rPr>
                <w:sz w:val="24"/>
                <w:szCs w:val="24"/>
              </w:rPr>
              <w:t xml:space="preserve"> сервис», </w:t>
            </w:r>
            <w:r w:rsidRPr="0002206A">
              <w:rPr>
                <w:sz w:val="24"/>
                <w:szCs w:val="24"/>
                <w:lang w:bidi="en-US"/>
              </w:rPr>
              <w:t>«</w:t>
            </w:r>
            <w:r>
              <w:rPr>
                <w:sz w:val="24"/>
                <w:szCs w:val="24"/>
                <w:lang w:val="en-US" w:bidi="en-US"/>
              </w:rPr>
              <w:t>METROPOL</w:t>
            </w:r>
            <w:r w:rsidRPr="0002206A"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Гранд Отель Геленджик отель», ООО «РДК Шато де </w:t>
            </w:r>
            <w:proofErr w:type="spellStart"/>
            <w:r>
              <w:rPr>
                <w:sz w:val="24"/>
                <w:szCs w:val="24"/>
              </w:rPr>
              <w:t>Талю</w:t>
            </w:r>
            <w:proofErr w:type="spellEnd"/>
            <w:r>
              <w:rPr>
                <w:sz w:val="24"/>
                <w:szCs w:val="24"/>
              </w:rPr>
              <w:t xml:space="preserve">», Агрофирма «Михайловский перевал», ЗАО «Совхоз </w:t>
            </w:r>
            <w:proofErr w:type="spellStart"/>
            <w:r>
              <w:rPr>
                <w:sz w:val="24"/>
                <w:szCs w:val="24"/>
              </w:rPr>
              <w:t>Архипо-Осиповский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9-11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  <w:r>
              <w:rPr>
                <w:sz w:val="24"/>
                <w:szCs w:val="24"/>
              </w:rPr>
              <w:t>,</w:t>
            </w:r>
          </w:p>
          <w:p w:rsidR="00E21091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141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tabs>
                <w:tab w:val="left" w:pos="1978"/>
                <w:tab w:val="left" w:pos="3720"/>
                <w:tab w:val="left" w:pos="451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экскурсий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посещения</w:t>
            </w:r>
          </w:p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организаций высшего образования и профессиональных образовательных организаций Краснодарского края и муниципального образования город-курорт Геленджик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9-11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  <w:r>
              <w:rPr>
                <w:sz w:val="24"/>
                <w:szCs w:val="24"/>
              </w:rPr>
              <w:t xml:space="preserve">, </w:t>
            </w:r>
            <w:r w:rsidR="00B618B3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</w:tbl>
    <w:p w:rsidR="00B618B3" w:rsidRDefault="00B618B3" w:rsidP="00B618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875"/>
        <w:gridCol w:w="3312"/>
        <w:gridCol w:w="3019"/>
        <w:gridCol w:w="2179"/>
      </w:tblGrid>
      <w:tr w:rsidR="00B618B3" w:rsidTr="00DA68CB">
        <w:trPr>
          <w:trHeight w:hRule="exact" w:val="11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конкурсах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  <w:r w:rsidR="00B618B3">
              <w:rPr>
                <w:sz w:val="24"/>
                <w:szCs w:val="24"/>
              </w:rPr>
              <w:t>, управление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tabs>
                <w:tab w:val="left" w:pos="1474"/>
                <w:tab w:val="left" w:pos="3533"/>
                <w:tab w:val="left" w:pos="42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федеральном</w:t>
            </w:r>
          </w:p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проекте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Профессионалитет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9-11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  <w:r w:rsidR="00B618B3">
              <w:rPr>
                <w:sz w:val="24"/>
                <w:szCs w:val="24"/>
              </w:rPr>
              <w:t>, управление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288"/>
          <w:jc w:val="center"/>
        </w:trPr>
        <w:tc>
          <w:tcPr>
            <w:tcW w:w="152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информационной поддержки</w:t>
            </w:r>
          </w:p>
        </w:tc>
      </w:tr>
      <w:tr w:rsidR="00B618B3" w:rsidTr="00DA68CB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стендов, уголков по профориентации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  <w:tr w:rsidR="00B618B3" w:rsidTr="00DA68CB">
        <w:trPr>
          <w:trHeight w:hRule="exact" w:val="8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информационно образовательного раздела о деятельности образовательного учреждения по организации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6-11 классов общеобразовательных организаций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18B3" w:rsidRDefault="00E21091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Батищева Е.В.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8B3" w:rsidRDefault="00B618B3" w:rsidP="00DA68C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2023- май 2024</w:t>
            </w:r>
          </w:p>
        </w:tc>
      </w:tr>
    </w:tbl>
    <w:p w:rsidR="00B618B3" w:rsidRDefault="00B618B3" w:rsidP="00B618B3">
      <w:pPr>
        <w:spacing w:after="639" w:line="1" w:lineRule="exact"/>
      </w:pPr>
    </w:p>
    <w:p w:rsidR="00B75A86" w:rsidRPr="00B618B3" w:rsidRDefault="00B75A86" w:rsidP="00B618B3">
      <w:pPr>
        <w:tabs>
          <w:tab w:val="left" w:pos="1252"/>
        </w:tabs>
      </w:pPr>
    </w:p>
    <w:sectPr w:rsidR="00B75A86" w:rsidRPr="00B618B3" w:rsidSect="00441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5A" w:rsidRDefault="00A9425A">
      <w:pPr>
        <w:spacing w:after="0" w:line="240" w:lineRule="auto"/>
      </w:pPr>
      <w:r>
        <w:separator/>
      </w:r>
    </w:p>
  </w:endnote>
  <w:endnote w:type="continuationSeparator" w:id="0">
    <w:p w:rsidR="00A9425A" w:rsidRDefault="00A9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5A" w:rsidRDefault="00A9425A">
      <w:pPr>
        <w:spacing w:after="0" w:line="240" w:lineRule="auto"/>
      </w:pPr>
      <w:r>
        <w:separator/>
      </w:r>
    </w:p>
  </w:footnote>
  <w:footnote w:type="continuationSeparator" w:id="0">
    <w:p w:rsidR="00A9425A" w:rsidRDefault="00A9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54" w:rsidRDefault="00B618B3" w:rsidP="008347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754" w:rsidRDefault="00A94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232"/>
    <w:multiLevelType w:val="multilevel"/>
    <w:tmpl w:val="DED894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79"/>
    <w:rsid w:val="00007F47"/>
    <w:rsid w:val="004411FF"/>
    <w:rsid w:val="004D22EB"/>
    <w:rsid w:val="00557579"/>
    <w:rsid w:val="00A9425A"/>
    <w:rsid w:val="00B618B3"/>
    <w:rsid w:val="00B75A86"/>
    <w:rsid w:val="00D41EFC"/>
    <w:rsid w:val="00E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18B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18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B61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B618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B618B3"/>
  </w:style>
  <w:style w:type="character" w:customStyle="1" w:styleId="a7">
    <w:name w:val="Другое_"/>
    <w:basedOn w:val="a0"/>
    <w:link w:val="a8"/>
    <w:rsid w:val="00B618B3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B618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18B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18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B61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B618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B618B3"/>
  </w:style>
  <w:style w:type="character" w:customStyle="1" w:styleId="a7">
    <w:name w:val="Другое_"/>
    <w:basedOn w:val="a0"/>
    <w:link w:val="a8"/>
    <w:rsid w:val="00B618B3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B618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4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KTM</cp:lastModifiedBy>
  <cp:revision>6</cp:revision>
  <dcterms:created xsi:type="dcterms:W3CDTF">2023-10-20T11:29:00Z</dcterms:created>
  <dcterms:modified xsi:type="dcterms:W3CDTF">2023-10-20T11:57:00Z</dcterms:modified>
</cp:coreProperties>
</file>